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8711C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A0E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DA0E5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B62F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F3E3E"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A0E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A0E5A">
              <w:rPr>
                <w:b/>
                <w:sz w:val="22"/>
                <w:szCs w:val="22"/>
              </w:rPr>
              <w:t>40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6F3E3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F3E3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6F3E3E" w:rsidP="00FC3315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6F3E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6F3E3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F3E3E" w:rsidRDefault="006F3E3E" w:rsidP="00D67E5C">
            <w:p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>
              <w:rPr>
                <w:sz w:val="22"/>
                <w:szCs w:val="22"/>
              </w:rPr>
              <w:t xml:space="preserve">nabycia </w:t>
            </w:r>
            <w:r w:rsidRPr="006F3E3E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6F3E3E" w:rsidP="00D67E5C">
            <w:p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Znajomość </w:t>
            </w:r>
            <w:r w:rsidR="00D67E5C">
              <w:rPr>
                <w:sz w:val="22"/>
                <w:szCs w:val="22"/>
              </w:rPr>
              <w:t>podstaw prawnych bezpieczeństwa</w:t>
            </w:r>
            <w:r w:rsidRPr="006F3E3E">
              <w:rPr>
                <w:sz w:val="22"/>
                <w:szCs w:val="22"/>
              </w:rPr>
              <w:t>, znajomość systemu organizacji państwa i zagrożeń bezpieczeństwa publicznego.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275C9A" w:rsidRDefault="00C8711C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75C9A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="006F3E3E" w:rsidRPr="00275C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0077" w:rsidRPr="00275C9A">
              <w:rPr>
                <w:rFonts w:ascii="Times New Roman" w:hAnsi="Times New Roman"/>
                <w:sz w:val="22"/>
                <w:szCs w:val="22"/>
              </w:rPr>
              <w:t>uwarunkowań polityki bezpiecze</w:t>
            </w:r>
            <w:r w:rsidR="001C0077" w:rsidRPr="00275C9A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275C9A">
              <w:rPr>
                <w:rFonts w:ascii="Times New Roman" w:hAnsi="Times New Roman"/>
                <w:sz w:val="22"/>
                <w:szCs w:val="22"/>
              </w:rPr>
              <w:t xml:space="preserve">stwa narodowego w </w:t>
            </w:r>
            <w:r w:rsidR="001C0077" w:rsidRPr="00275C9A">
              <w:rPr>
                <w:rFonts w:ascii="Times New Roman" w:eastAsia="TimesNewRoman" w:hAnsi="Times New Roman"/>
                <w:sz w:val="22"/>
                <w:szCs w:val="22"/>
              </w:rPr>
              <w:t>ś</w:t>
            </w:r>
            <w:r w:rsidR="001C0077" w:rsidRPr="00275C9A">
              <w:rPr>
                <w:rFonts w:ascii="Times New Roman" w:hAnsi="Times New Roman"/>
                <w:sz w:val="22"/>
                <w:szCs w:val="22"/>
              </w:rPr>
              <w:t>wiatowych i europejskich systemach bezpiecze</w:t>
            </w:r>
            <w:r w:rsidR="001C0077" w:rsidRPr="00275C9A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275C9A">
              <w:rPr>
                <w:rFonts w:ascii="Times New Roman" w:hAnsi="Times New Roman"/>
                <w:sz w:val="22"/>
                <w:szCs w:val="22"/>
              </w:rPr>
              <w:t>stwa</w:t>
            </w:r>
            <w:r w:rsidRPr="00275C9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275C9A" w:rsidRDefault="006F3E3E" w:rsidP="001C0077">
            <w:pPr>
              <w:jc w:val="center"/>
              <w:rPr>
                <w:sz w:val="22"/>
                <w:szCs w:val="22"/>
              </w:rPr>
            </w:pPr>
            <w:r w:rsidRPr="00275C9A">
              <w:rPr>
                <w:sz w:val="22"/>
                <w:szCs w:val="22"/>
              </w:rPr>
              <w:t>K1P_W0</w:t>
            </w:r>
            <w:r w:rsidR="001C0077" w:rsidRPr="00275C9A">
              <w:rPr>
                <w:sz w:val="22"/>
                <w:szCs w:val="22"/>
              </w:rPr>
              <w:t>3</w:t>
            </w:r>
          </w:p>
        </w:tc>
      </w:tr>
      <w:tr w:rsidR="001C0077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077" w:rsidRPr="006F3E3E" w:rsidRDefault="001C007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077" w:rsidRPr="00275C9A" w:rsidRDefault="001C0077" w:rsidP="00160AD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75C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8711C" w:rsidRPr="00275C9A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275C9A">
              <w:rPr>
                <w:rFonts w:ascii="Times New Roman" w:hAnsi="Times New Roman"/>
                <w:sz w:val="22"/>
                <w:szCs w:val="22"/>
              </w:rPr>
              <w:t>koncepcji administracji bezpieczeństwa i jej roli ustrojowej.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077" w:rsidRPr="00275C9A" w:rsidRDefault="001C0077" w:rsidP="00160AD9">
            <w:pPr>
              <w:jc w:val="center"/>
              <w:rPr>
                <w:sz w:val="22"/>
                <w:szCs w:val="22"/>
              </w:rPr>
            </w:pPr>
            <w:r w:rsidRPr="00275C9A">
              <w:rPr>
                <w:sz w:val="22"/>
                <w:szCs w:val="22"/>
              </w:rPr>
              <w:t>K1P_W04</w:t>
            </w:r>
          </w:p>
        </w:tc>
      </w:tr>
      <w:tr w:rsidR="006F3E3E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1C0077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275C9A" w:rsidRDefault="00C8711C" w:rsidP="00D1070B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275C9A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6F3E3E" w:rsidRPr="00275C9A">
              <w:rPr>
                <w:rFonts w:ascii="Times New Roman" w:hAnsi="Times New Roman"/>
                <w:sz w:val="22"/>
                <w:szCs w:val="22"/>
              </w:rPr>
              <w:t>procedur właściwych działaniu administracji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275C9A" w:rsidRDefault="006F3E3E" w:rsidP="00D1070B">
            <w:pPr>
              <w:jc w:val="center"/>
              <w:rPr>
                <w:sz w:val="22"/>
                <w:szCs w:val="22"/>
              </w:rPr>
            </w:pPr>
            <w:r w:rsidRPr="00275C9A">
              <w:rPr>
                <w:sz w:val="22"/>
                <w:szCs w:val="22"/>
              </w:rPr>
              <w:t>K1P_W10</w:t>
            </w:r>
          </w:p>
          <w:p w:rsidR="006F3E3E" w:rsidRPr="00275C9A" w:rsidRDefault="006F3E3E" w:rsidP="00D1070B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75B2F" w:rsidRDefault="00FC3315" w:rsidP="00C8711C">
            <w:pPr>
              <w:rPr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Umiejętności</w:t>
            </w:r>
            <w:r w:rsidRPr="00E75B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1C0077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E75B2F" w:rsidRDefault="006F3E3E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75B2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C8711C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75B2F">
              <w:rPr>
                <w:rFonts w:ascii="Times New Roman" w:hAnsi="Times New Roman"/>
                <w:sz w:val="22"/>
                <w:szCs w:val="22"/>
              </w:rPr>
              <w:t>charakteryzować działania organów administracji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D1070B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03</w:t>
            </w:r>
          </w:p>
        </w:tc>
      </w:tr>
      <w:tr w:rsidR="006F3E3E" w:rsidRPr="009E7B8A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1C0077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E75B2F" w:rsidRDefault="006F3E3E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75B2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8711C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75B2F">
              <w:rPr>
                <w:rFonts w:ascii="Times New Roman" w:hAnsi="Times New Roman"/>
                <w:sz w:val="22"/>
                <w:szCs w:val="22"/>
              </w:rPr>
              <w:t>wyjaśnić zasady i obszary działania instytucji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D1070B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75B2F" w:rsidRDefault="00FC3315" w:rsidP="00FC3315">
            <w:pPr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1C0077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E75B2F" w:rsidRDefault="006F3E3E" w:rsidP="000E0F46">
            <w:pPr>
              <w:jc w:val="both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 xml:space="preserve">Identyfikuje i rozstrzyga dylematy etyczne związane </w:t>
            </w:r>
            <w:r w:rsidRPr="00E75B2F">
              <w:rPr>
                <w:sz w:val="22"/>
                <w:szCs w:val="22"/>
              </w:rPr>
              <w:br/>
              <w:t>z wykonywaną pracą w ramach instytucji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D1070B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02</w:t>
            </w:r>
          </w:p>
        </w:tc>
      </w:tr>
      <w:tr w:rsidR="006F3E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1C0077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E75B2F" w:rsidRDefault="006F3E3E" w:rsidP="000E0F46">
            <w:pPr>
              <w:jc w:val="both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 xml:space="preserve">Angażuje się w różne formy zdobywania wiedzy </w:t>
            </w:r>
            <w:r w:rsidR="00CE1178">
              <w:rPr>
                <w:sz w:val="22"/>
                <w:szCs w:val="22"/>
              </w:rPr>
              <w:t xml:space="preserve"> </w:t>
            </w:r>
            <w:r w:rsidRPr="00E75B2F">
              <w:rPr>
                <w:sz w:val="22"/>
                <w:szCs w:val="22"/>
              </w:rPr>
              <w:t>i umiejętności</w:t>
            </w:r>
            <w:r w:rsidR="000E0F4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D1070B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6F3E3E" w:rsidTr="00EA2D0E">
        <w:tc>
          <w:tcPr>
            <w:tcW w:w="10008" w:type="dxa"/>
          </w:tcPr>
          <w:p w:rsidR="006F3E3E" w:rsidRPr="00275C9A" w:rsidRDefault="006F3E3E" w:rsidP="00D05C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75C9A">
              <w:rPr>
                <w:rFonts w:eastAsia="Calibri"/>
                <w:sz w:val="22"/>
                <w:szCs w:val="22"/>
              </w:rPr>
              <w:t>Geneza administracji bezpieczeństwa i porządku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.</w:t>
            </w:r>
            <w:r w:rsidR="00C8711C" w:rsidRPr="00275C9A">
              <w:rPr>
                <w:rFonts w:eastAsia="Calibri"/>
                <w:sz w:val="22"/>
                <w:szCs w:val="22"/>
              </w:rPr>
              <w:t>B</w:t>
            </w:r>
            <w:r w:rsidRPr="00275C9A">
              <w:rPr>
                <w:rFonts w:eastAsia="Calibri"/>
                <w:sz w:val="22"/>
                <w:szCs w:val="22"/>
              </w:rPr>
              <w:t xml:space="preserve">ezpieczeństwo publiczne w ujęciu systemowym. 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="00C8711C" w:rsidRPr="00275C9A">
              <w:rPr>
                <w:sz w:val="22"/>
                <w:szCs w:val="22"/>
              </w:rPr>
              <w:t>C</w:t>
            </w:r>
            <w:r w:rsidRPr="00275C9A">
              <w:rPr>
                <w:rFonts w:eastAsia="Calibri"/>
                <w:sz w:val="22"/>
                <w:szCs w:val="22"/>
              </w:rPr>
              <w:t>harakterystyka</w:t>
            </w:r>
            <w:r w:rsidR="0041023B" w:rsidRPr="00275C9A">
              <w:rPr>
                <w:rFonts w:eastAsia="Calibri"/>
                <w:sz w:val="22"/>
                <w:szCs w:val="22"/>
              </w:rPr>
              <w:t xml:space="preserve"> 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podstawowych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 pojęć</w:t>
            </w:r>
            <w:r w:rsidR="0041023B" w:rsidRPr="00275C9A">
              <w:rPr>
                <w:rFonts w:eastAsia="Calibri"/>
                <w:sz w:val="22"/>
                <w:szCs w:val="22"/>
              </w:rPr>
              <w:t xml:space="preserve"> </w:t>
            </w:r>
            <w:r w:rsidR="00C8711C" w:rsidRPr="00275C9A">
              <w:rPr>
                <w:rFonts w:eastAsia="Calibri"/>
                <w:sz w:val="22"/>
                <w:szCs w:val="22"/>
              </w:rPr>
              <w:t>; S</w:t>
            </w:r>
            <w:r w:rsidRPr="00275C9A">
              <w:rPr>
                <w:rFonts w:eastAsia="Calibri"/>
                <w:sz w:val="22"/>
                <w:szCs w:val="22"/>
              </w:rPr>
              <w:t>ystemy administracji bezpieczeństwa publicznego w wybranych krajach europejskich</w:t>
            </w:r>
            <w:r w:rsidR="00C8711C" w:rsidRPr="00275C9A">
              <w:rPr>
                <w:rFonts w:eastAsia="Calibri"/>
                <w:sz w:val="22"/>
                <w:szCs w:val="22"/>
              </w:rPr>
              <w:t>; P</w:t>
            </w:r>
            <w:r w:rsidRPr="00275C9A">
              <w:rPr>
                <w:rFonts w:eastAsia="Calibri"/>
                <w:sz w:val="22"/>
                <w:szCs w:val="22"/>
              </w:rPr>
              <w:t>rawne i organizacyjne aspekty bezpieczeństwa i porządku publicznego w Polsce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Organy administracji bezpieczeństwa pu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blicznego o charakterze ogólnym; </w:t>
            </w:r>
            <w:r w:rsidRPr="00275C9A">
              <w:rPr>
                <w:rFonts w:eastAsia="Calibri"/>
                <w:sz w:val="22"/>
                <w:szCs w:val="22"/>
              </w:rPr>
              <w:t>Zespolenie administracji terenowej, a bezpieczeństwo publiczne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275C9A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wyspecjalizowanych organów państwowych w sferze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275C9A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Formy i metody realizacji zadań w zakresie bezpieczeństwa i porządku publicznego wyspecj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alizowanych organów państwowych; </w:t>
            </w:r>
            <w:r w:rsidRPr="00275C9A">
              <w:rPr>
                <w:rFonts w:eastAsia="Calibri"/>
                <w:sz w:val="22"/>
                <w:szCs w:val="22"/>
              </w:rPr>
              <w:t xml:space="preserve">Ogólne kompetencje i </w:t>
            </w:r>
            <w:r w:rsidRPr="00275C9A">
              <w:rPr>
                <w:rFonts w:eastAsia="Calibri"/>
                <w:sz w:val="22"/>
                <w:szCs w:val="22"/>
              </w:rPr>
              <w:lastRenderedPageBreak/>
              <w:t>zakres działania władz samorządowych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</w:p>
          <w:p w:rsidR="00FC3315" w:rsidRPr="006F3E3E" w:rsidRDefault="006F3E3E" w:rsidP="00D05C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5C9A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275C9A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podmiotów prywatnych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Sił Zbrojnych RP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prokuratury w dziedz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inie bezpieczeństwa publicznego;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 Policji w sferze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sz w:val="22"/>
                <w:szCs w:val="22"/>
              </w:rPr>
              <w:t>Repetytorium.</w:t>
            </w: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6F3E3E" w:rsidTr="00EA2D0E">
        <w:tc>
          <w:tcPr>
            <w:tcW w:w="10008" w:type="dxa"/>
          </w:tcPr>
          <w:p w:rsidR="006F3E3E" w:rsidRPr="00275C9A" w:rsidRDefault="006F3E3E" w:rsidP="00C8711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275C9A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Prezydenta RP i Radę Ministrów;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zez Ministra Spraw Wewnętrznych;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terenow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>e organy administracji rządowej ;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organy 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samorządu terytorialnego;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e Ministrowi Spraw Wewnętrznych; </w:t>
            </w:r>
            <w:r w:rsidRPr="00275C9A">
              <w:rPr>
                <w:rFonts w:eastAsia="Calibri"/>
                <w:bCs/>
                <w:sz w:val="22"/>
                <w:szCs w:val="22"/>
              </w:rPr>
              <w:t>Szczegółowy zakres działań Policji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Organizacja Policji, powoływanie i odwoływanie organów Policji, pragmatyka służbowa funkcjonariuszy Policji, upra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wnienia funkcjonariuszy Policji; </w:t>
            </w:r>
            <w:r w:rsidRPr="00275C9A">
              <w:rPr>
                <w:rFonts w:eastAsia="Calibri"/>
                <w:bCs/>
                <w:sz w:val="22"/>
                <w:szCs w:val="22"/>
              </w:rPr>
              <w:t>Szczegółowy zakres działań Straży Granicznej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Szczegółowy zakres działań </w:t>
            </w:r>
            <w:r w:rsidR="00E75B2F" w:rsidRPr="00275C9A">
              <w:rPr>
                <w:rFonts w:eastAsia="Calibri"/>
                <w:bCs/>
                <w:sz w:val="22"/>
                <w:szCs w:val="22"/>
              </w:rPr>
              <w:t>Służby Ochrony Państwa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Szczegółowy zakres działań Państwowej Straży Pożarnej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prezesowi Rady Ministrów.</w:t>
            </w:r>
          </w:p>
          <w:p w:rsidR="00FC3315" w:rsidRPr="00275C9A" w:rsidRDefault="006F3E3E" w:rsidP="00275C9A">
            <w:pPr>
              <w:jc w:val="both"/>
              <w:rPr>
                <w:sz w:val="22"/>
                <w:szCs w:val="22"/>
              </w:rPr>
            </w:pP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kontroli i inspekcje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>;</w:t>
            </w:r>
            <w:r w:rsidR="00275C9A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275C9A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Laboratorium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Projekt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Seminarium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F3E3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D05C4D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6F3E3E">
              <w:rPr>
                <w:rFonts w:ascii="Times New Roman" w:eastAsia="Calibri" w:hAnsi="Times New Roman" w:cs="Times New Roman"/>
                <w:lang w:val="pl-PL"/>
              </w:rPr>
              <w:t>Misiuk</w:t>
            </w:r>
            <w:proofErr w:type="spellEnd"/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 A., Administracja bezpieczeństwa i porządku publicznego. Zagadnienia prawno-ustrojowe., Wydawnictwa Akademickie </w:t>
            </w:r>
            <w:r w:rsidRPr="006F3E3E">
              <w:rPr>
                <w:rFonts w:ascii="Times New Roman" w:eastAsia="Calibri" w:hAnsi="Times New Roman" w:cs="Times New Roman"/>
                <w:lang w:val="pl-PL"/>
              </w:rPr>
              <w:br/>
              <w:t>i</w:t>
            </w:r>
            <w:r w:rsidR="00D67E5C">
              <w:rPr>
                <w:rFonts w:ascii="Times New Roman" w:eastAsia="Calibri" w:hAnsi="Times New Roman" w:cs="Times New Roman"/>
                <w:lang w:val="pl-PL"/>
              </w:rPr>
              <w:t xml:space="preserve"> Profesjonalne, Warszawa 2008</w:t>
            </w:r>
            <w:r w:rsidR="00596CEA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  <w:p w:rsidR="00FC3315" w:rsidRPr="00346D63" w:rsidRDefault="006F3E3E" w:rsidP="009E7B8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6F3E3E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="00596CEA">
              <w:rPr>
                <w:rFonts w:ascii="Times New Roman" w:eastAsia="Calibri" w:hAnsi="Times New Roman" w:cs="Times New Roman"/>
                <w:lang w:val="pl-PL"/>
              </w:rPr>
              <w:t xml:space="preserve"> 2010.</w:t>
            </w: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6 kwietnia 1990 r. o Policji (Dz. U. z 2007r., Nr 43, poz. 277).</w:t>
            </w:r>
          </w:p>
          <w:p w:rsidR="006F3E3E" w:rsidRPr="006F3E3E" w:rsidRDefault="006F3E3E" w:rsidP="00596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12 października 1990 r. o Straży Granicznej (Dz. U. z 1990r., Nr 78, poz. 462).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16 marca 2001 r. o Biurze Ochrony Rządu (Dz. U. 2001r., Nr 27, poz. 298).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14 marca 1985 r. o Państwowej Inspekcji Sanitarnej (Dz. U. z 1985r., Nr 12, poz. 49).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27 sierpnia 2009 r. o Służbie Celnej (Dz. U. z 2009r., Nr 168, poz. 1323).</w:t>
            </w:r>
          </w:p>
          <w:p w:rsidR="006F3E3E" w:rsidRPr="006F3E3E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:rsidR="00FC3315" w:rsidRPr="00AE2569" w:rsidRDefault="006F3E3E" w:rsidP="00596CE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E2569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F7BF2" w:rsidRPr="00EF7BF2" w:rsidRDefault="00EF7BF2" w:rsidP="00EF7BF2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EF7BF2" w:rsidRPr="00EF7BF2" w:rsidRDefault="00EF7BF2" w:rsidP="00EF7BF2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6F3E3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efektu uczenia się/grupy efektów</w:t>
            </w:r>
            <w:r w:rsidRPr="006F3E3E">
              <w:rPr>
                <w:sz w:val="22"/>
                <w:szCs w:val="22"/>
              </w:rPr>
              <w:br/>
            </w:r>
          </w:p>
        </w:tc>
      </w:tr>
      <w:tr w:rsidR="006F3E3E" w:rsidRPr="006F3E3E" w:rsidTr="006964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6F3E3E" w:rsidRDefault="006F3E3E" w:rsidP="006F3E3E">
            <w:pPr>
              <w:rPr>
                <w:b/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Egzamin 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467798" w:rsidRDefault="006F3E3E" w:rsidP="00467798">
            <w:pPr>
              <w:jc w:val="both"/>
              <w:rPr>
                <w:sz w:val="22"/>
                <w:szCs w:val="22"/>
              </w:rPr>
            </w:pPr>
            <w:r w:rsidRPr="00467798">
              <w:rPr>
                <w:sz w:val="22"/>
                <w:szCs w:val="22"/>
              </w:rPr>
              <w:t>01, 03, 04</w:t>
            </w:r>
          </w:p>
        </w:tc>
      </w:tr>
      <w:tr w:rsidR="006F3E3E" w:rsidRPr="006F3E3E" w:rsidTr="006964E0">
        <w:tc>
          <w:tcPr>
            <w:tcW w:w="8208" w:type="dxa"/>
            <w:gridSpan w:val="2"/>
          </w:tcPr>
          <w:p w:rsidR="006F3E3E" w:rsidRPr="006F3E3E" w:rsidRDefault="006F3E3E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1800" w:type="dxa"/>
            <w:vAlign w:val="center"/>
          </w:tcPr>
          <w:p w:rsidR="006F3E3E" w:rsidRPr="00467798" w:rsidRDefault="006F3E3E" w:rsidP="00467798">
            <w:pPr>
              <w:jc w:val="both"/>
              <w:rPr>
                <w:sz w:val="22"/>
                <w:szCs w:val="22"/>
              </w:rPr>
            </w:pPr>
            <w:r w:rsidRPr="00467798">
              <w:rPr>
                <w:sz w:val="22"/>
                <w:szCs w:val="22"/>
              </w:rPr>
              <w:t>02</w:t>
            </w:r>
            <w:r w:rsidR="006E19F6" w:rsidRPr="00467798">
              <w:rPr>
                <w:sz w:val="22"/>
                <w:szCs w:val="22"/>
              </w:rPr>
              <w:t>,03,04</w:t>
            </w:r>
          </w:p>
        </w:tc>
      </w:tr>
      <w:tr w:rsidR="006F3E3E" w:rsidRPr="006F3E3E" w:rsidTr="006964E0">
        <w:tc>
          <w:tcPr>
            <w:tcW w:w="8208" w:type="dxa"/>
            <w:gridSpan w:val="2"/>
          </w:tcPr>
          <w:p w:rsidR="006F3E3E" w:rsidRPr="006F3E3E" w:rsidRDefault="006F3E3E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1800" w:type="dxa"/>
            <w:vAlign w:val="center"/>
          </w:tcPr>
          <w:p w:rsidR="006F3E3E" w:rsidRPr="00467798" w:rsidRDefault="006F3E3E" w:rsidP="00467798">
            <w:pPr>
              <w:jc w:val="both"/>
              <w:rPr>
                <w:sz w:val="22"/>
                <w:szCs w:val="22"/>
              </w:rPr>
            </w:pPr>
            <w:r w:rsidRPr="00467798">
              <w:rPr>
                <w:sz w:val="22"/>
                <w:szCs w:val="22"/>
              </w:rPr>
              <w:t>05, 06</w:t>
            </w:r>
            <w:r w:rsidR="001C0077" w:rsidRPr="00467798">
              <w:rPr>
                <w:sz w:val="22"/>
                <w:szCs w:val="22"/>
              </w:rPr>
              <w:t>,07</w:t>
            </w:r>
          </w:p>
        </w:tc>
      </w:tr>
      <w:tr w:rsidR="00FC3315" w:rsidRPr="006F3E3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6F3E3E" w:rsidRDefault="00467798" w:rsidP="004677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egzaminu  (</w:t>
            </w:r>
            <w:r w:rsidR="006F3E3E" w:rsidRPr="006F3E3E">
              <w:rPr>
                <w:sz w:val="22"/>
                <w:szCs w:val="22"/>
              </w:rPr>
              <w:t>60% oceny końcowej).</w:t>
            </w:r>
            <w:r>
              <w:rPr>
                <w:sz w:val="22"/>
                <w:szCs w:val="22"/>
              </w:rPr>
              <w:t xml:space="preserve"> </w:t>
            </w:r>
            <w:r w:rsidR="006F3E3E" w:rsidRPr="006F3E3E">
              <w:rPr>
                <w:sz w:val="22"/>
                <w:szCs w:val="22"/>
              </w:rPr>
              <w:t xml:space="preserve">Ocena z </w:t>
            </w:r>
            <w:r>
              <w:rPr>
                <w:sz w:val="22"/>
                <w:szCs w:val="22"/>
              </w:rPr>
              <w:t>kolokwium  w trakcie ćwiczeń  (</w:t>
            </w:r>
            <w:r w:rsidR="006F3E3E" w:rsidRPr="006F3E3E">
              <w:rPr>
                <w:sz w:val="22"/>
                <w:szCs w:val="22"/>
              </w:rPr>
              <w:t>30% oceny końcowej).</w:t>
            </w:r>
            <w:r>
              <w:rPr>
                <w:sz w:val="22"/>
                <w:szCs w:val="22"/>
              </w:rPr>
              <w:t xml:space="preserve"> </w:t>
            </w:r>
            <w:r w:rsidR="006F3E3E" w:rsidRPr="006F3E3E">
              <w:rPr>
                <w:sz w:val="22"/>
                <w:szCs w:val="22"/>
              </w:rPr>
              <w:t xml:space="preserve">Aktywność w </w:t>
            </w:r>
            <w:r>
              <w:rPr>
                <w:sz w:val="22"/>
                <w:szCs w:val="22"/>
              </w:rPr>
              <w:t>trakcie ćwiczeń (</w:t>
            </w:r>
            <w:r w:rsidR="006F3E3E" w:rsidRPr="006F3E3E">
              <w:rPr>
                <w:sz w:val="22"/>
                <w:szCs w:val="22"/>
              </w:rPr>
              <w:t>10% oceny końcowej).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F3E3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3E3E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F3E3E" w:rsidRDefault="006F3E3E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6F3E3E" w:rsidRDefault="00156E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F3E3E" w:rsidRDefault="00EF7B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5A5B46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B62FB3" w:rsidP="005A5B46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F3E3E" w:rsidRDefault="00EF7B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156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6E84">
              <w:rPr>
                <w:sz w:val="22"/>
                <w:szCs w:val="22"/>
              </w:rPr>
              <w:t>5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F3E3E" w:rsidRDefault="006F3E3E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BF2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6F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6F3E3E" w:rsidRDefault="00EF7BF2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="00D70CCA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F3E3E" w:rsidRDefault="006F3E3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6642C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C3315"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41CA" w:rsidRDefault="002441CA" w:rsidP="002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administracji-3,5</w:t>
            </w:r>
          </w:p>
          <w:p w:rsidR="00B42629" w:rsidRPr="006F3E3E" w:rsidRDefault="002441CA" w:rsidP="002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bezpieczeństwie-0,5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2,4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1,7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E0F46"/>
    <w:rsid w:val="00127C7F"/>
    <w:rsid w:val="00156E84"/>
    <w:rsid w:val="001576BD"/>
    <w:rsid w:val="001C0077"/>
    <w:rsid w:val="002441CA"/>
    <w:rsid w:val="00247985"/>
    <w:rsid w:val="00275C9A"/>
    <w:rsid w:val="00277601"/>
    <w:rsid w:val="002B3385"/>
    <w:rsid w:val="002E5129"/>
    <w:rsid w:val="00326229"/>
    <w:rsid w:val="0033578D"/>
    <w:rsid w:val="00346D63"/>
    <w:rsid w:val="00351311"/>
    <w:rsid w:val="003A7F5C"/>
    <w:rsid w:val="0041023B"/>
    <w:rsid w:val="00416716"/>
    <w:rsid w:val="00466A27"/>
    <w:rsid w:val="00467798"/>
    <w:rsid w:val="004F0D9D"/>
    <w:rsid w:val="0050790E"/>
    <w:rsid w:val="00596CEA"/>
    <w:rsid w:val="005A5B46"/>
    <w:rsid w:val="00642FC2"/>
    <w:rsid w:val="006642C2"/>
    <w:rsid w:val="006B67F6"/>
    <w:rsid w:val="006C5E3A"/>
    <w:rsid w:val="006E19F6"/>
    <w:rsid w:val="006F3E3E"/>
    <w:rsid w:val="00767F19"/>
    <w:rsid w:val="00794DA6"/>
    <w:rsid w:val="007D6F60"/>
    <w:rsid w:val="00801B19"/>
    <w:rsid w:val="008020D5"/>
    <w:rsid w:val="008C358C"/>
    <w:rsid w:val="008F704C"/>
    <w:rsid w:val="009C2810"/>
    <w:rsid w:val="009C6C5A"/>
    <w:rsid w:val="009E7B8A"/>
    <w:rsid w:val="009F5760"/>
    <w:rsid w:val="009F7F5D"/>
    <w:rsid w:val="00A0703A"/>
    <w:rsid w:val="00A60F4A"/>
    <w:rsid w:val="00AA75EF"/>
    <w:rsid w:val="00AC15FA"/>
    <w:rsid w:val="00AC7584"/>
    <w:rsid w:val="00AE2569"/>
    <w:rsid w:val="00AE3EB5"/>
    <w:rsid w:val="00B42629"/>
    <w:rsid w:val="00B62FB3"/>
    <w:rsid w:val="00BB7824"/>
    <w:rsid w:val="00C60C15"/>
    <w:rsid w:val="00C83126"/>
    <w:rsid w:val="00C8711C"/>
    <w:rsid w:val="00CD2D57"/>
    <w:rsid w:val="00CE1178"/>
    <w:rsid w:val="00D05C4D"/>
    <w:rsid w:val="00D466D8"/>
    <w:rsid w:val="00D67E5C"/>
    <w:rsid w:val="00D70CCA"/>
    <w:rsid w:val="00DA0E5A"/>
    <w:rsid w:val="00DB29A4"/>
    <w:rsid w:val="00E32F86"/>
    <w:rsid w:val="00E40B0C"/>
    <w:rsid w:val="00E75B2F"/>
    <w:rsid w:val="00EA2C4A"/>
    <w:rsid w:val="00EB5FF7"/>
    <w:rsid w:val="00EF7BF2"/>
    <w:rsid w:val="00F22F4E"/>
    <w:rsid w:val="00F24019"/>
    <w:rsid w:val="00F40A99"/>
    <w:rsid w:val="00F6784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4A00B-687F-47F7-AB3D-5D988815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39</cp:revision>
  <dcterms:created xsi:type="dcterms:W3CDTF">2019-06-06T08:20:00Z</dcterms:created>
  <dcterms:modified xsi:type="dcterms:W3CDTF">2019-07-04T08:06:00Z</dcterms:modified>
</cp:coreProperties>
</file>